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:rsidR="00166744" w:rsidRDefault="009F3FCD" w:rsidP="009F3FCD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F3FCD">
        <w:rPr>
          <w:rFonts w:ascii="Times New Roman" w:hAnsi="Times New Roman"/>
          <w:b/>
          <w:sz w:val="28"/>
          <w:szCs w:val="28"/>
          <w:lang w:val="uk-UA"/>
        </w:rPr>
        <w:t>ДК 021 2015: 50530000-9 - Послуги з ремонту і технічного обслуговування техніки (Обслуговування технічного, промислового та побутового обладнання закладів освіти Южноукраїнської міської територіальної громади)</w:t>
      </w:r>
    </w:p>
    <w:p w:rsidR="00166744" w:rsidRDefault="001B436F" w:rsidP="0016674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9F3FCD" w:rsidRPr="009F3FCD">
        <w:rPr>
          <w:rFonts w:ascii="Times New Roman" w:hAnsi="Times New Roman"/>
          <w:b/>
          <w:sz w:val="28"/>
          <w:szCs w:val="28"/>
          <w:lang w:val="uk-UA"/>
        </w:rPr>
        <w:t>UA-2021-02-05-012774-a</w:t>
      </w:r>
    </w:p>
    <w:p w:rsidR="00166744" w:rsidRPr="00166744" w:rsidRDefault="00166744" w:rsidP="0016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6744">
        <w:rPr>
          <w:rFonts w:ascii="Times New Roman" w:hAnsi="Times New Roman"/>
          <w:sz w:val="28"/>
          <w:szCs w:val="28"/>
          <w:lang w:val="uk-UA"/>
        </w:rPr>
        <w:t>Критерієм послуг є дотримання встановлених законодавством України вимог стандартів, нормативів, норм порядків та правил. Надання послуг повинно відповідати діючим стандартам і технічним нормам, встановленим законодавством України для даного виду послуги.</w:t>
      </w:r>
    </w:p>
    <w:p w:rsidR="00E932FA" w:rsidRDefault="00166744" w:rsidP="0016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>Обсяг надання Послуг розрахов</w:t>
      </w:r>
      <w:r>
        <w:rPr>
          <w:rFonts w:ascii="Times New Roman" w:hAnsi="Times New Roman"/>
          <w:sz w:val="28"/>
          <w:szCs w:val="28"/>
          <w:lang w:val="uk-UA"/>
        </w:rPr>
        <w:t>ано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3FCD">
        <w:rPr>
          <w:rFonts w:ascii="Times New Roman" w:hAnsi="Times New Roman"/>
          <w:sz w:val="28"/>
          <w:szCs w:val="28"/>
          <w:lang w:val="uk-UA"/>
        </w:rPr>
        <w:t>на період до 30.09.2021 року</w:t>
      </w:r>
      <w:r w:rsidR="00E932FA">
        <w:rPr>
          <w:rFonts w:ascii="Times New Roman" w:hAnsi="Times New Roman"/>
          <w:sz w:val="28"/>
          <w:szCs w:val="28"/>
          <w:lang w:val="uk-UA"/>
        </w:rPr>
        <w:t>.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3FCD">
        <w:rPr>
          <w:rFonts w:ascii="Times New Roman" w:hAnsi="Times New Roman"/>
          <w:sz w:val="28"/>
          <w:szCs w:val="28"/>
          <w:lang w:val="uk-UA"/>
        </w:rPr>
        <w:t xml:space="preserve">Щомісячне Обслуговування </w:t>
      </w:r>
      <w:r w:rsidRPr="009F3FCD">
        <w:rPr>
          <w:rFonts w:ascii="Times New Roman" w:hAnsi="Times New Roman"/>
          <w:b/>
          <w:sz w:val="28"/>
          <w:szCs w:val="28"/>
          <w:lang w:val="uk-UA"/>
        </w:rPr>
        <w:t>246 одиниць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FCD">
        <w:rPr>
          <w:rFonts w:ascii="Times New Roman" w:hAnsi="Times New Roman"/>
          <w:sz w:val="28"/>
          <w:szCs w:val="28"/>
          <w:lang w:val="uk-UA"/>
        </w:rPr>
        <w:t>технічного, промислового та побутового обладнання ( не рідше 2 разів на місяць), відповідно до інструкцій заводів-виробників за наступним Орієнтовним переліком видів робіт включених до обслуговування: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Зовнішній огляд</w:t>
      </w:r>
      <w:r w:rsidRPr="009F3FCD">
        <w:rPr>
          <w:rFonts w:ascii="Times New Roman" w:hAnsi="Times New Roman"/>
          <w:sz w:val="24"/>
          <w:szCs w:val="28"/>
          <w:lang w:val="uk-UA"/>
        </w:rPr>
        <w:tab/>
      </w:r>
      <w:r w:rsidRPr="009F3FCD">
        <w:rPr>
          <w:rFonts w:ascii="Times New Roman" w:hAnsi="Times New Roman"/>
          <w:sz w:val="24"/>
          <w:szCs w:val="28"/>
          <w:lang w:val="uk-UA"/>
        </w:rPr>
        <w:tab/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Перевірка надійності кріплення вузлів та агрегатів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Перевірка стану заземлення, усунення несправності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Перевірка роботи вентилятора конденсатора</w:t>
      </w:r>
      <w:bookmarkStart w:id="0" w:name="_GoBack"/>
      <w:bookmarkEnd w:id="0"/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Очистка від забруднень</w:t>
      </w:r>
      <w:r w:rsidRPr="009F3FCD">
        <w:rPr>
          <w:rFonts w:ascii="Times New Roman" w:hAnsi="Times New Roman"/>
          <w:sz w:val="24"/>
          <w:szCs w:val="28"/>
          <w:lang w:val="uk-UA"/>
        </w:rPr>
        <w:tab/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 xml:space="preserve">Перевірка ущільнення дверних проходів, чіткість 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роботи замків</w:t>
      </w:r>
      <w:r w:rsidRPr="009F3FCD">
        <w:rPr>
          <w:rFonts w:ascii="Times New Roman" w:hAnsi="Times New Roman"/>
          <w:sz w:val="24"/>
          <w:szCs w:val="28"/>
          <w:lang w:val="uk-UA"/>
        </w:rPr>
        <w:tab/>
      </w:r>
      <w:r w:rsidRPr="009F3FCD">
        <w:rPr>
          <w:rFonts w:ascii="Times New Roman" w:hAnsi="Times New Roman"/>
          <w:sz w:val="24"/>
          <w:szCs w:val="28"/>
          <w:lang w:val="uk-UA"/>
        </w:rPr>
        <w:tab/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Перевірка щільності та надійності з'єднань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систем, усунення витоку</w:t>
      </w:r>
      <w:r w:rsidRPr="009F3FCD">
        <w:rPr>
          <w:rFonts w:ascii="Times New Roman" w:hAnsi="Times New Roman"/>
          <w:sz w:val="24"/>
          <w:szCs w:val="28"/>
          <w:lang w:val="uk-UA"/>
        </w:rPr>
        <w:tab/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Перевірка та налагодження приборів автоматичного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регулювання та захисту</w:t>
      </w:r>
      <w:r w:rsidRPr="009F3FCD">
        <w:rPr>
          <w:rFonts w:ascii="Times New Roman" w:hAnsi="Times New Roman"/>
          <w:sz w:val="24"/>
          <w:szCs w:val="28"/>
          <w:lang w:val="uk-UA"/>
        </w:rPr>
        <w:tab/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Проведення інструктажу з персоналом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Дозаправка холодильної системи хладоном і маслом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Змащування вузлів та механізмів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Перевірка стану фільтрів-осушувачів та  заміна при необхідності</w:t>
      </w:r>
    </w:p>
    <w:p w:rsidR="009F3FCD" w:rsidRP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9F3FCD">
        <w:rPr>
          <w:rFonts w:ascii="Times New Roman" w:hAnsi="Times New Roman"/>
          <w:sz w:val="24"/>
          <w:szCs w:val="28"/>
          <w:lang w:val="uk-UA"/>
        </w:rPr>
        <w:t>Усунення вібрацій та шумів</w:t>
      </w:r>
      <w:r w:rsidRPr="009F3FCD">
        <w:rPr>
          <w:rFonts w:ascii="Times New Roman" w:hAnsi="Times New Roman"/>
          <w:sz w:val="24"/>
          <w:szCs w:val="28"/>
          <w:lang w:val="uk-UA"/>
        </w:rPr>
        <w:tab/>
      </w:r>
    </w:p>
    <w:p w:rsidR="009F3FCD" w:rsidRDefault="009F3FCD" w:rsidP="009F3F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3FCD">
        <w:rPr>
          <w:rFonts w:ascii="Times New Roman" w:hAnsi="Times New Roman"/>
          <w:sz w:val="28"/>
          <w:szCs w:val="28"/>
          <w:lang w:val="uk-UA"/>
        </w:rPr>
        <w:t>Роботи виконуються на місці експлуатації обладнання, при цьому вносяться записи до контрольного списку технічного обслуговування НАССР. ВИКОНАВЕЦЬ забезпечує прибуття обслуговуючого механіка протягом 5 робочих годин, рахуючи з години реєстрації виклику в журналі ВИКОНАВЦЯ, по аварійному виклику до 2 робочих годин.</w:t>
      </w:r>
    </w:p>
    <w:p w:rsidR="009F3FCD" w:rsidRDefault="00166744" w:rsidP="0016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6744">
        <w:rPr>
          <w:rFonts w:ascii="Times New Roman" w:hAnsi="Times New Roman"/>
          <w:b/>
          <w:sz w:val="28"/>
          <w:szCs w:val="28"/>
          <w:lang w:val="uk-UA"/>
        </w:rPr>
        <w:t>у сумі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3FCD" w:rsidRPr="009F3FCD">
        <w:rPr>
          <w:rFonts w:ascii="Times New Roman" w:hAnsi="Times New Roman"/>
          <w:b/>
          <w:sz w:val="28"/>
          <w:szCs w:val="28"/>
          <w:lang w:val="uk-UA"/>
        </w:rPr>
        <w:t>160540</w:t>
      </w:r>
      <w:r w:rsidR="009F3F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66744">
        <w:rPr>
          <w:rFonts w:ascii="Times New Roman" w:hAnsi="Times New Roman"/>
          <w:b/>
          <w:sz w:val="28"/>
          <w:szCs w:val="28"/>
          <w:lang w:val="uk-UA"/>
        </w:rPr>
        <w:t>грн з ПДВ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</w:t>
      </w:r>
      <w:r w:rsidRPr="001667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, з урахуванням фактичних видатків на надання цієї послуги у 2020 році. </w:t>
      </w:r>
    </w:p>
    <w:p w:rsidR="00166744" w:rsidRDefault="009F3FCD" w:rsidP="0016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3FCD">
        <w:rPr>
          <w:rFonts w:ascii="Times New Roman" w:hAnsi="Times New Roman"/>
          <w:sz w:val="28"/>
          <w:szCs w:val="28"/>
          <w:lang w:val="uk-UA"/>
        </w:rPr>
        <w:t>До витрат на обслуговування включено витрати на заробітну плату, загальновиробничі витрати, адміністративні та інші витрати, податки.</w:t>
      </w:r>
    </w:p>
    <w:p w:rsidR="0074178F" w:rsidRDefault="0074178F" w:rsidP="0016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</w:t>
      </w:r>
      <w:r w:rsidR="009F3FC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9F3FC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7E8E"/>
    <w:rsid w:val="00166744"/>
    <w:rsid w:val="001B436F"/>
    <w:rsid w:val="00240FE6"/>
    <w:rsid w:val="005F6ECC"/>
    <w:rsid w:val="0074178F"/>
    <w:rsid w:val="008040E9"/>
    <w:rsid w:val="009F3FCD"/>
    <w:rsid w:val="00C655A2"/>
    <w:rsid w:val="00E863BC"/>
    <w:rsid w:val="00E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0936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2021-02-09T06:55:00Z</cp:lastPrinted>
  <dcterms:created xsi:type="dcterms:W3CDTF">2021-01-04T10:21:00Z</dcterms:created>
  <dcterms:modified xsi:type="dcterms:W3CDTF">2021-02-09T06:55:00Z</dcterms:modified>
</cp:coreProperties>
</file>