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1B436F">
        <w:rPr>
          <w:rFonts w:ascii="Times New Roman" w:hAnsi="Times New Roman"/>
          <w:sz w:val="28"/>
          <w:szCs w:val="28"/>
          <w:lang w:val="uk-UA"/>
        </w:rPr>
        <w:t xml:space="preserve">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F40E21">
        <w:rPr>
          <w:rFonts w:ascii="Times New Roman" w:hAnsi="Times New Roman"/>
          <w:sz w:val="28"/>
          <w:szCs w:val="28"/>
          <w:lang w:val="uk-UA"/>
        </w:rPr>
        <w:t>відкритих торгів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273B0" w:rsidRDefault="007273B0" w:rsidP="007273B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273B0">
        <w:rPr>
          <w:rFonts w:ascii="Times New Roman" w:hAnsi="Times New Roman"/>
          <w:b/>
          <w:sz w:val="28"/>
          <w:szCs w:val="28"/>
          <w:lang w:val="uk-UA"/>
        </w:rPr>
        <w:t>ДК 021 2015: 09130000-9 - Нафта і дистиляти (Дизельне паливо ЄВРО СОРТ F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273B0">
        <w:rPr>
          <w:rFonts w:ascii="Times New Roman" w:hAnsi="Times New Roman"/>
          <w:b/>
          <w:sz w:val="28"/>
          <w:szCs w:val="28"/>
          <w:lang w:val="uk-UA"/>
        </w:rPr>
        <w:t>клас К5 (ДП-3-К5) для шкільного автобусу "Атаман"D093 22 ВЕ02-87СВ Костянтинівської загальноосвітньої школи І-ІІІ ступенів)</w:t>
      </w:r>
    </w:p>
    <w:p w:rsidR="001B436F" w:rsidRPr="001B436F" w:rsidRDefault="001B436F" w:rsidP="001B436F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 xml:space="preserve">ID: </w:t>
      </w:r>
      <w:r w:rsidR="007273B0" w:rsidRPr="007273B0">
        <w:rPr>
          <w:rFonts w:ascii="Times New Roman" w:hAnsi="Times New Roman"/>
          <w:b/>
          <w:sz w:val="28"/>
          <w:szCs w:val="28"/>
          <w:lang w:val="uk-UA"/>
        </w:rPr>
        <w:t>UA-2021-01-29-009843-b</w:t>
      </w:r>
    </w:p>
    <w:tbl>
      <w:tblPr>
        <w:tblW w:w="95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994"/>
        <w:gridCol w:w="1804"/>
        <w:gridCol w:w="1740"/>
      </w:tblGrid>
      <w:tr w:rsidR="0075331D" w:rsidRPr="0075331D" w:rsidTr="005A39A5"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31D" w:rsidRPr="0075331D" w:rsidRDefault="0075331D" w:rsidP="005A3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331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9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31D" w:rsidRPr="0075331D" w:rsidRDefault="0075331D" w:rsidP="005A3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331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8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31D" w:rsidRPr="0075331D" w:rsidRDefault="0075331D" w:rsidP="005A3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331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7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31D" w:rsidRPr="0075331D" w:rsidRDefault="0075331D" w:rsidP="005A3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331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Очікуваний обсяг</w:t>
            </w:r>
          </w:p>
        </w:tc>
      </w:tr>
      <w:tr w:rsidR="0075331D" w:rsidRPr="0075331D" w:rsidTr="005A39A5">
        <w:trPr>
          <w:trHeight w:val="522"/>
        </w:trPr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331D" w:rsidRPr="0075331D" w:rsidRDefault="0075331D" w:rsidP="005A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3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331D" w:rsidRPr="0075331D" w:rsidRDefault="0075331D" w:rsidP="005A39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753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Дизельне паливо ЄВРО СОРТ F клас К5 (ДП-3-К5)</w:t>
            </w:r>
          </w:p>
        </w:tc>
        <w:tc>
          <w:tcPr>
            <w:tcW w:w="18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331D" w:rsidRPr="0075331D" w:rsidRDefault="0075331D" w:rsidP="005A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75331D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л</w:t>
            </w:r>
          </w:p>
        </w:tc>
        <w:tc>
          <w:tcPr>
            <w:tcW w:w="17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331D" w:rsidRPr="0075331D" w:rsidRDefault="0075331D" w:rsidP="005A3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533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5032</w:t>
            </w:r>
          </w:p>
        </w:tc>
      </w:tr>
    </w:tbl>
    <w:p w:rsidR="0075331D" w:rsidRPr="0075331D" w:rsidRDefault="0075331D" w:rsidP="0075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5331D" w:rsidRPr="0075331D" w:rsidRDefault="0075331D" w:rsidP="00753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5331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Технічні та якісні характеристики предмету закупівлі, повинні відповідати технічним умовам та стандартам, передбаченим законодавством України діючим на період постачання товару.</w:t>
      </w:r>
    </w:p>
    <w:p w:rsidR="0075331D" w:rsidRPr="0075331D" w:rsidRDefault="0075331D" w:rsidP="00753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5331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Закупівля буде здійснюватися частинами (партіями) згідно потреби Замовника (з урахуванням канікулярного часу в освітніх закладах), протягом 2021 року по мірі необхідності. Термін дії пропонованих Учасником талонів або скретч-карток або інших паливних документів не може бути меншим ніж 24 (двадцять чотири) календарних місяця з дня відпуску довірчих документів на кожну партію Товару.</w:t>
      </w:r>
    </w:p>
    <w:p w:rsidR="0075331D" w:rsidRPr="0075331D" w:rsidRDefault="0075331D" w:rsidP="00753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533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Дозволяється для щоденного відпуску - відомості на відпуск пального представником Замовника на підставі довіреності. </w:t>
      </w:r>
    </w:p>
    <w:p w:rsidR="0075331D" w:rsidRPr="0075331D" w:rsidRDefault="0075331D" w:rsidP="00753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5331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Місце поставки: </w:t>
      </w:r>
      <w:r w:rsidRPr="0075331D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вимог Постанови КМУ від 20.12.1997р. № 1442, безпосередній відпуск Товару (Дизельне паливо ЄВРО СОРТ F клас К5 (ДП-3-К5) повинен здійснюватися на підставі талонів/ скретч-карток/</w:t>
      </w:r>
      <w:r w:rsidRPr="007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31D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інших паливних документів/ відомостей на відпуск пального на автозаправних станціях Учасника/продавця.</w:t>
      </w:r>
    </w:p>
    <w:p w:rsidR="0075331D" w:rsidRPr="0075331D" w:rsidRDefault="0075331D" w:rsidP="00753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5331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Запропонований Учасником товар повинен мати документальне підтвердження його походження та  якості. </w:t>
      </w:r>
      <w:r w:rsidRPr="0075331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Паливо повинно відповідати Державним стандартам України або іншим нормативно-правовим документам</w:t>
      </w:r>
    </w:p>
    <w:p w:rsidR="0074178F" w:rsidRDefault="0074178F" w:rsidP="00F40E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74178F">
        <w:rPr>
          <w:rFonts w:ascii="Times New Roman" w:hAnsi="Times New Roman"/>
          <w:sz w:val="28"/>
          <w:szCs w:val="28"/>
          <w:lang w:val="uk-UA"/>
        </w:rPr>
        <w:t>озмір бюджетного призначення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визначений р</w:t>
      </w:r>
      <w:r w:rsidRPr="0074178F">
        <w:rPr>
          <w:rFonts w:ascii="Times New Roman" w:hAnsi="Times New Roman"/>
          <w:sz w:val="28"/>
          <w:szCs w:val="28"/>
          <w:lang w:val="uk-UA"/>
        </w:rPr>
        <w:t>ічни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>
        <w:rPr>
          <w:rFonts w:ascii="Times New Roman" w:hAnsi="Times New Roman"/>
          <w:sz w:val="28"/>
          <w:szCs w:val="28"/>
          <w:lang w:val="uk-UA"/>
        </w:rPr>
        <w:t>ом галузі на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2021 р</w:t>
      </w:r>
      <w:r>
        <w:rPr>
          <w:rFonts w:ascii="Times New Roman" w:hAnsi="Times New Roman"/>
          <w:sz w:val="28"/>
          <w:szCs w:val="28"/>
          <w:lang w:val="uk-UA"/>
        </w:rPr>
        <w:t>ік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затверджений </w:t>
      </w:r>
      <w:r w:rsidRPr="0074178F">
        <w:rPr>
          <w:rFonts w:ascii="Times New Roman" w:hAnsi="Times New Roman"/>
          <w:sz w:val="28"/>
          <w:szCs w:val="28"/>
          <w:lang w:val="uk-UA"/>
        </w:rPr>
        <w:t>рішення сесії ЮМР від 22.12.2020 №62</w:t>
      </w:r>
      <w:r w:rsidR="00F40E21">
        <w:rPr>
          <w:rFonts w:ascii="Times New Roman" w:hAnsi="Times New Roman"/>
          <w:sz w:val="28"/>
          <w:szCs w:val="28"/>
          <w:lang w:val="uk-UA"/>
        </w:rPr>
        <w:t xml:space="preserve"> на фактичну потребу</w:t>
      </w:r>
      <w:r w:rsidR="007273B0">
        <w:rPr>
          <w:rFonts w:ascii="Times New Roman" w:hAnsi="Times New Roman"/>
          <w:sz w:val="28"/>
          <w:szCs w:val="28"/>
          <w:lang w:val="uk-UA"/>
        </w:rPr>
        <w:t xml:space="preserve"> на паливо </w:t>
      </w:r>
      <w:r w:rsidR="007273B0" w:rsidRPr="007273B0">
        <w:rPr>
          <w:rFonts w:ascii="Times New Roman" w:hAnsi="Times New Roman"/>
          <w:sz w:val="28"/>
          <w:szCs w:val="28"/>
          <w:lang w:val="uk-UA"/>
        </w:rPr>
        <w:t>шкільн</w:t>
      </w:r>
      <w:r w:rsidR="007273B0">
        <w:rPr>
          <w:rFonts w:ascii="Times New Roman" w:hAnsi="Times New Roman"/>
          <w:sz w:val="28"/>
          <w:szCs w:val="28"/>
          <w:lang w:val="uk-UA"/>
        </w:rPr>
        <w:t>им</w:t>
      </w:r>
      <w:r w:rsidR="007273B0" w:rsidRPr="007273B0">
        <w:rPr>
          <w:rFonts w:ascii="Times New Roman" w:hAnsi="Times New Roman"/>
          <w:sz w:val="28"/>
          <w:szCs w:val="28"/>
          <w:lang w:val="uk-UA"/>
        </w:rPr>
        <w:t xml:space="preserve"> автобус</w:t>
      </w:r>
      <w:r w:rsidR="007273B0">
        <w:rPr>
          <w:rFonts w:ascii="Times New Roman" w:hAnsi="Times New Roman"/>
          <w:sz w:val="28"/>
          <w:szCs w:val="28"/>
          <w:lang w:val="uk-UA"/>
        </w:rPr>
        <w:t>ом</w:t>
      </w:r>
      <w:r w:rsidR="007273B0" w:rsidRPr="007273B0">
        <w:rPr>
          <w:rFonts w:ascii="Times New Roman" w:hAnsi="Times New Roman"/>
          <w:sz w:val="28"/>
          <w:szCs w:val="28"/>
          <w:lang w:val="uk-UA"/>
        </w:rPr>
        <w:t xml:space="preserve"> "Атаман"</w:t>
      </w:r>
      <w:r w:rsidR="00F40E21">
        <w:rPr>
          <w:rFonts w:ascii="Times New Roman" w:hAnsi="Times New Roman"/>
          <w:sz w:val="28"/>
          <w:szCs w:val="28"/>
          <w:lang w:val="uk-UA"/>
        </w:rPr>
        <w:t xml:space="preserve"> у сумі </w:t>
      </w:r>
      <w:r w:rsidR="007273B0" w:rsidRPr="007273B0">
        <w:rPr>
          <w:rFonts w:ascii="Times New Roman" w:hAnsi="Times New Roman"/>
          <w:b/>
          <w:sz w:val="28"/>
          <w:szCs w:val="28"/>
          <w:lang w:val="uk-UA"/>
        </w:rPr>
        <w:t>124 744</w:t>
      </w:r>
      <w:r w:rsidR="00750CC6">
        <w:rPr>
          <w:rFonts w:ascii="Times New Roman" w:hAnsi="Times New Roman"/>
          <w:b/>
          <w:sz w:val="28"/>
          <w:szCs w:val="28"/>
          <w:lang w:val="uk-UA"/>
        </w:rPr>
        <w:t xml:space="preserve"> грн. </w:t>
      </w:r>
    </w:p>
    <w:p w:rsidR="00157E8E" w:rsidRDefault="0074178F" w:rsidP="008040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74178F">
        <w:rPr>
          <w:rFonts w:ascii="Times New Roman" w:hAnsi="Times New Roman"/>
          <w:sz w:val="28"/>
          <w:szCs w:val="28"/>
          <w:lang w:val="uk-UA"/>
        </w:rPr>
        <w:t>чікуван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варт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74178F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предмета закупівлі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відповідає 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74178F">
        <w:rPr>
          <w:rFonts w:ascii="Times New Roman" w:hAnsi="Times New Roman"/>
          <w:sz w:val="28"/>
          <w:szCs w:val="28"/>
          <w:lang w:val="uk-UA"/>
        </w:rPr>
        <w:t>озмір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бюджетного призначення</w:t>
      </w:r>
      <w:r w:rsidR="00FC662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40E21">
        <w:rPr>
          <w:rFonts w:ascii="Times New Roman" w:hAnsi="Times New Roman"/>
          <w:sz w:val="28"/>
          <w:szCs w:val="28"/>
          <w:lang w:val="uk-UA"/>
        </w:rPr>
        <w:t>визначен</w:t>
      </w:r>
      <w:r w:rsidR="00FC6625">
        <w:rPr>
          <w:rFonts w:ascii="Times New Roman" w:hAnsi="Times New Roman"/>
          <w:sz w:val="28"/>
          <w:szCs w:val="28"/>
          <w:lang w:val="uk-UA"/>
        </w:rPr>
        <w:t>ому у бюджетному запиті</w:t>
      </w:r>
      <w:r w:rsidR="007273B0">
        <w:rPr>
          <w:rFonts w:ascii="Times New Roman" w:hAnsi="Times New Roman"/>
          <w:sz w:val="28"/>
          <w:szCs w:val="28"/>
          <w:lang w:val="uk-UA"/>
        </w:rPr>
        <w:t xml:space="preserve"> із розрахунку пробігу у навчальні дні та орієнтовної вартості дизельного пального на дату оголошення процедури</w:t>
      </w:r>
      <w:r w:rsidR="00FC6625">
        <w:rPr>
          <w:rFonts w:ascii="Times New Roman" w:hAnsi="Times New Roman"/>
          <w:sz w:val="28"/>
          <w:szCs w:val="28"/>
          <w:lang w:val="uk-UA"/>
        </w:rPr>
        <w:t>.</w:t>
      </w:r>
    </w:p>
    <w:p w:rsidR="00C655A2" w:rsidRDefault="00C655A2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7E8E" w:rsidRPr="00157E8E" w:rsidRDefault="005B6C04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тендерного комітету</w:t>
      </w:r>
      <w:r w:rsidR="00157E8E" w:rsidRPr="00157E8E"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0" w:name="_GoBack"/>
      <w:bookmarkEnd w:id="0"/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заступник начальника управління освіти  </w:t>
      </w: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Южноукраїнської міської ради </w:t>
      </w:r>
    </w:p>
    <w:p w:rsid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>імені Бориса Грінченка                               О.М. Болотіна</w:t>
      </w:r>
    </w:p>
    <w:p w:rsidR="001B436F" w:rsidRDefault="001B436F" w:rsidP="008040E9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1B436F" w:rsidSect="00F40E2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E6"/>
    <w:rsid w:val="001553AD"/>
    <w:rsid w:val="00157E8E"/>
    <w:rsid w:val="001B436F"/>
    <w:rsid w:val="00217944"/>
    <w:rsid w:val="00240FE6"/>
    <w:rsid w:val="005B6C04"/>
    <w:rsid w:val="005F6ECC"/>
    <w:rsid w:val="007273B0"/>
    <w:rsid w:val="0074178F"/>
    <w:rsid w:val="00750CC6"/>
    <w:rsid w:val="0075331D"/>
    <w:rsid w:val="008040E9"/>
    <w:rsid w:val="00B16F75"/>
    <w:rsid w:val="00C655A2"/>
    <w:rsid w:val="00D564A3"/>
    <w:rsid w:val="00E863BC"/>
    <w:rsid w:val="00F40E21"/>
    <w:rsid w:val="00F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D394"/>
  <w15:chartTrackingRefBased/>
  <w15:docId w15:val="{969305D3-E5A9-4C80-92D3-5E348309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2021-01-27T11:14:00Z</cp:lastPrinted>
  <dcterms:created xsi:type="dcterms:W3CDTF">2021-01-04T10:21:00Z</dcterms:created>
  <dcterms:modified xsi:type="dcterms:W3CDTF">2021-02-03T05:00:00Z</dcterms:modified>
</cp:coreProperties>
</file>