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BB" w:rsidRPr="007C69D1" w:rsidRDefault="00AC5CBB" w:rsidP="00AC5C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AC5CBB" w:rsidRPr="00AC5CBB" w:rsidRDefault="00AC5CBB" w:rsidP="00AC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C5CBB" w:rsidRDefault="00AC5CBB" w:rsidP="00AC5C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C5CBB" w:rsidRPr="00AC5CBB" w:rsidRDefault="00AC5CBB" w:rsidP="00AC5C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освіти </w:t>
      </w:r>
      <w:proofErr w:type="spellStart"/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</w:p>
    <w:p w:rsidR="00AC5CBB" w:rsidRPr="00AC5CBB" w:rsidRDefault="00AC5CBB" w:rsidP="00AC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роботу зі зверненнями громадян</w:t>
      </w:r>
      <w:r w:rsidRPr="00AC5C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C5CBB" w:rsidRPr="00AC5CBB" w:rsidRDefault="00422305" w:rsidP="00AC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 </w:t>
      </w:r>
      <w:r w:rsidR="00630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квартал 2021 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630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F07112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6E60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 </w:t>
      </w:r>
      <w:r w:rsidR="00630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квартал 2021 року</w:t>
      </w:r>
      <w:r w:rsidR="00AC5CBB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управ</w:t>
      </w:r>
      <w:r w:rsidR="000140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лінні осві</w:t>
      </w:r>
      <w:r w:rsidR="00630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 було розглянуто 52 звернення  громадян, з них 1</w:t>
      </w:r>
      <w:r w:rsidR="002454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</w:t>
      </w:r>
      <w:r w:rsidR="00630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заступником  начальника</w:t>
      </w:r>
      <w:r w:rsidR="00AC5CBB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під час особистого прийому.  </w:t>
      </w:r>
    </w:p>
    <w:p w:rsidR="00AC5CBB" w:rsidRPr="005176E9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підсумками</w:t>
      </w:r>
      <w:r w:rsidR="00630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розгляду  було  </w:t>
      </w:r>
      <w:r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над</w:t>
      </w:r>
      <w:r w:rsidR="006B0E07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</w:t>
      </w:r>
      <w:r w:rsidR="005176E9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630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роз’ясне</w:t>
      </w:r>
      <w:r w:rsidR="002454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ння  з  приводу  - 52  звернень</w:t>
      </w:r>
      <w:r w:rsidRP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</w:t>
      </w:r>
    </w:p>
    <w:p w:rsidR="00BC1EB2" w:rsidRDefault="00D9780A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За  </w:t>
      </w:r>
      <w:r w:rsidR="00630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звітний період 2020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</w:t>
      </w:r>
      <w:r w:rsidR="00AC5CBB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упра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влінні освіти</w:t>
      </w:r>
      <w:r w:rsidR="00630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було розглянуто 21 звернення громадян, з них 4</w:t>
      </w:r>
      <w:r w:rsidR="00AC5CBB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 час особистого прийому. </w:t>
      </w:r>
    </w:p>
    <w:p w:rsidR="00BC1EB2" w:rsidRPr="00BC1EB2" w:rsidRDefault="00AC5CBB" w:rsidP="00BC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1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BC1EB2" w:rsidRPr="00BC1E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підсумками роз</w:t>
      </w:r>
      <w:r w:rsidR="002454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гляду  позитивне  рішення  було </w:t>
      </w:r>
      <w:r w:rsidR="00630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в 5</w:t>
      </w:r>
      <w:r w:rsidR="00BC1EB2" w:rsidRPr="00BC1E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випадках</w:t>
      </w:r>
      <w:r w:rsidR="00BC1EB2" w:rsidRPr="00BC1EB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="00BC1EB2" w:rsidRPr="00BC1E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30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відмовлено в 1 випадку, надано  роз’яснення з приводу  1</w:t>
      </w:r>
      <w:r w:rsidR="00BC1EB2" w:rsidRPr="00BC1E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BC1EB2" w:rsidRPr="00BC1EB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BC1EB2" w:rsidRPr="00BC1E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звернень.  </w:t>
      </w:r>
    </w:p>
    <w:p w:rsidR="00AC5CBB" w:rsidRPr="00AC5CBB" w:rsidRDefault="00AC5CBB" w:rsidP="00AC5CB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 w:rsidRPr="00AC5CBB">
        <w:rPr>
          <w:rFonts w:ascii="Times New Roman" w:eastAsia="Times New Roman" w:hAnsi="Times New Roman" w:cs="Times New Roman"/>
          <w:lang w:val="uk-UA" w:eastAsia="ru-RU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660"/>
        <w:gridCol w:w="3114"/>
        <w:gridCol w:w="2292"/>
        <w:gridCol w:w="2303"/>
      </w:tblGrid>
      <w:tr w:rsidR="00AC5CBB" w:rsidRPr="00AC5CBB" w:rsidTr="009209F3">
        <w:trPr>
          <w:trHeight w:val="5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  зареєстровано  звернень громадян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 </w:t>
            </w:r>
            <w:r w:rsidR="00630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квартал 2021 року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 </w:t>
            </w:r>
            <w:r w:rsidR="00630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квартал 2020 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630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Письмових</w:t>
            </w:r>
            <w:r w:rsidR="00496D3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96D31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6300C3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E34619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17</w:t>
            </w:r>
          </w:p>
        </w:tc>
      </w:tr>
      <w:tr w:rsidR="00496D31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1" w:rsidRPr="00AC5CBB" w:rsidRDefault="00AC244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1" w:rsidRPr="00AC5CBB" w:rsidRDefault="00496D31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Депутатських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1" w:rsidRDefault="00496D31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1" w:rsidRDefault="00AC244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244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AC5CBB" w:rsidRPr="00AC5CBB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На особистому прийомі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6300C3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E34619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244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="00AC5CBB" w:rsidRPr="00AC5CBB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96D31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Під час гарячої лінії в УО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96D31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496D31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1" w:rsidRPr="00AC5CBB" w:rsidRDefault="00AC244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1" w:rsidRDefault="00496D31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 телефоном довіри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1" w:rsidRDefault="00AC244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1" w:rsidRPr="00AC5CBB" w:rsidRDefault="00AC244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244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="00AC5CBB" w:rsidRPr="00AC5CBB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 сайті управління освіти </w:t>
            </w:r>
          </w:p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(«Експрес-приймальня»)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F07112" w:rsidRDefault="006300C3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F07112" w:rsidRDefault="00496D31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 них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колективних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96D31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повторних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96D31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96D31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96D31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244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</w:t>
            </w:r>
          </w:p>
        </w:tc>
      </w:tr>
    </w:tbl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За темат</w:t>
      </w:r>
      <w:r w:rsidR="00D978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икою звернення  за  2020 та 2019 роки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можна розподілити наступним чином:</w:t>
      </w:r>
    </w:p>
    <w:p w:rsidR="00AC5CBB" w:rsidRPr="00AC5CBB" w:rsidRDefault="00AC5CBB" w:rsidP="00AC5CB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503"/>
        <w:gridCol w:w="1938"/>
        <w:gridCol w:w="1938"/>
      </w:tblGrid>
      <w:tr w:rsidR="00AC5CBB" w:rsidRPr="00AC5CBB" w:rsidTr="009209F3">
        <w:trPr>
          <w:trHeight w:val="9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Питання, які порушуються у зверненнях громадян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42230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</w:t>
            </w:r>
            <w:r w:rsidR="00AC2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квартал 2021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AC2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8851B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 І квартал 2020</w:t>
            </w:r>
            <w:r w:rsidR="00AC2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C21F38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1F38">
              <w:rPr>
                <w:rFonts w:ascii="Times New Roman" w:eastAsia="Times New Roman" w:hAnsi="Times New Roman" w:cs="Times New Roman"/>
                <w:lang w:val="uk-UA" w:eastAsia="ru-RU"/>
              </w:rPr>
              <w:t>Питання покращення житлових умов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8851B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8851B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Питання працевлаштування громадян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8851B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8851B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Питання конфліктних ситуацій в закладах освіти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8851B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8851B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C21F38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1F38">
              <w:rPr>
                <w:rFonts w:ascii="Times New Roman" w:eastAsia="Times New Roman" w:hAnsi="Times New Roman" w:cs="Times New Roman"/>
                <w:lang w:val="uk-UA" w:eastAsia="ru-RU"/>
              </w:rPr>
              <w:t>Питання оплати праці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8851B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8851B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C21F38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1F38">
              <w:rPr>
                <w:rFonts w:ascii="Times New Roman" w:eastAsia="Times New Roman" w:hAnsi="Times New Roman" w:cs="Times New Roman"/>
                <w:lang w:val="uk-UA" w:eastAsia="ru-RU"/>
              </w:rPr>
              <w:t>Питання функціонування закладів освіти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8851B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7B7497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6.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C21F38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1F38">
              <w:rPr>
                <w:rFonts w:ascii="Times New Roman" w:eastAsia="Times New Roman" w:hAnsi="Times New Roman" w:cs="Times New Roman"/>
                <w:lang w:val="uk-UA" w:eastAsia="ru-RU"/>
              </w:rPr>
              <w:t>Питання дотримання вимог законодавства про освіту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8851B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7B7497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7.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C21F38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1F38">
              <w:rPr>
                <w:rFonts w:ascii="Times New Roman" w:eastAsia="Times New Roman" w:hAnsi="Times New Roman" w:cs="Times New Roman"/>
                <w:lang w:val="uk-UA" w:eastAsia="ru-RU"/>
              </w:rPr>
              <w:t>Інші питання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8851B5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7B7497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E13D6D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E13D6D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</w:t>
            </w:r>
          </w:p>
        </w:tc>
      </w:tr>
    </w:tbl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AC5CBB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</w:p>
    <w:p w:rsidR="00606135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Отже, аналізуючи тем</w:t>
      </w:r>
      <w:r w:rsidR="00D978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атику звер</w:t>
      </w:r>
      <w:r w:rsidR="009D7A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нень за звітний період 2021 та 2020</w:t>
      </w:r>
      <w:r w:rsidR="004660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D7A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років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C47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слід зазначити, що порівняно з </w:t>
      </w:r>
      <w:r w:rsidR="009D7A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2020 роком у 2021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</w:t>
      </w:r>
      <w:r w:rsidR="007B7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звернень громадян </w:t>
      </w:r>
      <w:r w:rsidR="007B7497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питань покращення житлових умов </w:t>
      </w:r>
      <w:r w:rsidR="007B7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зменшилась з 1 у 2020 році до 0</w:t>
      </w:r>
      <w:r w:rsidR="007B7497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випадків</w:t>
      </w:r>
      <w:r w:rsidR="007B7497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поточному році, з решти питань, зокрема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питань</w:t>
      </w:r>
      <w:r w:rsidR="00D9780A" w:rsidRPr="00D9780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B749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B7497" w:rsidRPr="00AC5CBB">
        <w:rPr>
          <w:rFonts w:ascii="Times New Roman" w:eastAsia="Times New Roman" w:hAnsi="Times New Roman" w:cs="Times New Roman"/>
          <w:lang w:val="uk-UA" w:eastAsia="ru-RU"/>
        </w:rPr>
        <w:t>конфліктних</w:t>
      </w:r>
      <w:r w:rsidR="007B749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B7497" w:rsidRPr="00AC5CBB">
        <w:rPr>
          <w:rFonts w:ascii="Times New Roman" w:eastAsia="Times New Roman" w:hAnsi="Times New Roman" w:cs="Times New Roman"/>
          <w:lang w:val="uk-UA" w:eastAsia="ru-RU"/>
        </w:rPr>
        <w:t xml:space="preserve"> ситуацій </w:t>
      </w:r>
      <w:r w:rsidR="007B749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B7497" w:rsidRPr="00AC5CBB">
        <w:rPr>
          <w:rFonts w:ascii="Times New Roman" w:eastAsia="Times New Roman" w:hAnsi="Times New Roman" w:cs="Times New Roman"/>
          <w:lang w:val="uk-UA" w:eastAsia="ru-RU"/>
        </w:rPr>
        <w:t>в закладах освіти</w:t>
      </w:r>
      <w:r w:rsidR="007B7497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454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497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7B7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497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питань</w:t>
      </w:r>
      <w:r w:rsidR="007B7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497" w:rsidRPr="00D9780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B7497" w:rsidRPr="00C21F38">
        <w:rPr>
          <w:rFonts w:ascii="Times New Roman" w:eastAsia="Times New Roman" w:hAnsi="Times New Roman" w:cs="Times New Roman"/>
          <w:lang w:val="uk-UA" w:eastAsia="ru-RU"/>
        </w:rPr>
        <w:t xml:space="preserve">оплати </w:t>
      </w:r>
      <w:r w:rsidR="007B749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B7497" w:rsidRPr="00C21F38">
        <w:rPr>
          <w:rFonts w:ascii="Times New Roman" w:eastAsia="Times New Roman" w:hAnsi="Times New Roman" w:cs="Times New Roman"/>
          <w:lang w:val="uk-UA" w:eastAsia="ru-RU"/>
        </w:rPr>
        <w:t>праці</w:t>
      </w:r>
      <w:r w:rsidR="007B7497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="007B7497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7B7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497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питань</w:t>
      </w:r>
      <w:r w:rsidR="002454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49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B7497" w:rsidRPr="00C21F38">
        <w:rPr>
          <w:rFonts w:ascii="Times New Roman" w:eastAsia="Times New Roman" w:hAnsi="Times New Roman" w:cs="Times New Roman"/>
          <w:lang w:val="uk-UA" w:eastAsia="ru-RU"/>
        </w:rPr>
        <w:t>функціонування</w:t>
      </w:r>
      <w:r w:rsidR="0024542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B7497" w:rsidRPr="00C21F38">
        <w:rPr>
          <w:rFonts w:ascii="Times New Roman" w:eastAsia="Times New Roman" w:hAnsi="Times New Roman" w:cs="Times New Roman"/>
          <w:lang w:val="uk-UA" w:eastAsia="ru-RU"/>
        </w:rPr>
        <w:t xml:space="preserve"> закладів освіти</w:t>
      </w:r>
      <w:r w:rsidR="007B7497">
        <w:rPr>
          <w:rFonts w:ascii="Times New Roman" w:eastAsia="Times New Roman" w:hAnsi="Times New Roman" w:cs="Times New Roman"/>
          <w:lang w:val="uk-UA" w:eastAsia="ru-RU"/>
        </w:rPr>
        <w:t xml:space="preserve">,  </w:t>
      </w:r>
      <w:r w:rsidR="007B7497" w:rsidRPr="00C21F38">
        <w:rPr>
          <w:rFonts w:ascii="Times New Roman" w:eastAsia="Times New Roman" w:hAnsi="Times New Roman" w:cs="Times New Roman"/>
          <w:lang w:val="uk-UA" w:eastAsia="ru-RU"/>
        </w:rPr>
        <w:t xml:space="preserve">дотримання </w:t>
      </w:r>
      <w:r w:rsidR="007B7497" w:rsidRPr="00C21F38">
        <w:rPr>
          <w:rFonts w:ascii="Times New Roman" w:eastAsia="Times New Roman" w:hAnsi="Times New Roman" w:cs="Times New Roman"/>
          <w:lang w:val="uk-UA" w:eastAsia="ru-RU"/>
        </w:rPr>
        <w:lastRenderedPageBreak/>
        <w:t>вимог законодавства про освіту</w:t>
      </w:r>
      <w:r w:rsidR="007B7497">
        <w:rPr>
          <w:rFonts w:ascii="Times New Roman" w:eastAsia="Times New Roman" w:hAnsi="Times New Roman" w:cs="Times New Roman"/>
          <w:lang w:val="uk-UA" w:eastAsia="ru-RU"/>
        </w:rPr>
        <w:t xml:space="preserve"> та </w:t>
      </w:r>
      <w:r w:rsidR="0024542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B7497">
        <w:rPr>
          <w:rFonts w:ascii="Times New Roman" w:eastAsia="Times New Roman" w:hAnsi="Times New Roman" w:cs="Times New Roman"/>
          <w:lang w:val="uk-UA" w:eastAsia="ru-RU"/>
        </w:rPr>
        <w:t>з</w:t>
      </w:r>
      <w:r w:rsidR="0024542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B7497">
        <w:rPr>
          <w:rFonts w:ascii="Times New Roman" w:eastAsia="Times New Roman" w:hAnsi="Times New Roman" w:cs="Times New Roman"/>
          <w:lang w:val="uk-UA" w:eastAsia="ru-RU"/>
        </w:rPr>
        <w:t xml:space="preserve"> інших питань</w:t>
      </w:r>
      <w:r w:rsidR="009C47CB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9780A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454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звернень </w:t>
      </w:r>
      <w:r w:rsidR="009C47CB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суттєво  </w:t>
      </w:r>
      <w:r w:rsidR="00D9780A" w:rsidRPr="00697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збільшилась</w:t>
      </w:r>
      <w:r w:rsidR="007B7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06135" w:rsidRDefault="00606135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Не зареєстровано звернень у поточному та в минулому роках з питань працевлаштування  громадян.</w:t>
      </w:r>
      <w:r w:rsidR="00AC5CBB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061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На  2021 рік  заплановано 6</w:t>
      </w:r>
      <w:r w:rsidR="004660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тематичних </w:t>
      </w:r>
      <w:r w:rsidR="006061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гарячих ліній, з них проведено 2.</w:t>
      </w:r>
      <w:r w:rsidR="004660BC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4542E" w:rsidRDefault="00606135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Зареєстровано 2 звернення на гарячу лінію управління освіти. </w:t>
      </w:r>
    </w:p>
    <w:p w:rsidR="00606135" w:rsidRPr="00606135" w:rsidRDefault="0024542E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proofErr w:type="spellStart"/>
      <w:r w:rsidR="006061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вонювачам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  обох  випадках  надано </w:t>
      </w:r>
      <w:r w:rsidR="006061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</w:t>
      </w:r>
      <w:r w:rsidR="00606135" w:rsidRPr="002454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="006061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яснення.</w:t>
      </w:r>
    </w:p>
    <w:p w:rsidR="00F07112" w:rsidRPr="00AC5CBB" w:rsidRDefault="00F07112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спеціаліст відділу 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дошкільної, середньої та позашкільної освіти                                                  О.О. Осадчук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606135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660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2021</w:t>
      </w:r>
      <w:r w:rsidR="00AC5CBB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:rsidR="00AC5CBB" w:rsidRPr="00AC5CBB" w:rsidRDefault="00AC5CBB" w:rsidP="00AC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BB" w:rsidRPr="00AC5CBB" w:rsidRDefault="00AC5CBB" w:rsidP="00AC5CBB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0101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rPr>
          <w:rFonts w:ascii="Calibri" w:eastAsia="Calibri" w:hAnsi="Calibri" w:cs="Times New Roman"/>
          <w:sz w:val="24"/>
          <w:szCs w:val="24"/>
          <w:lang w:val="uk-UA"/>
        </w:rPr>
      </w:pPr>
    </w:p>
    <w:p w:rsidR="00AC5CBB" w:rsidRPr="00AC5CBB" w:rsidRDefault="00AC5CBB" w:rsidP="00AC5CBB">
      <w:pPr>
        <w:rPr>
          <w:rFonts w:ascii="Calibri" w:eastAsia="Calibri" w:hAnsi="Calibri" w:cs="Times New Roman"/>
          <w:sz w:val="24"/>
          <w:szCs w:val="24"/>
          <w:lang w:val="uk-UA"/>
        </w:rPr>
      </w:pPr>
    </w:p>
    <w:p w:rsidR="00AC5CBB" w:rsidRPr="00AC5CBB" w:rsidRDefault="00AC5CBB" w:rsidP="00AC5CBB">
      <w:pPr>
        <w:rPr>
          <w:rFonts w:ascii="Calibri" w:eastAsia="Calibri" w:hAnsi="Calibri" w:cs="Times New Roman"/>
          <w:sz w:val="24"/>
          <w:szCs w:val="24"/>
          <w:lang w:val="uk-UA"/>
        </w:rPr>
      </w:pPr>
    </w:p>
    <w:p w:rsidR="00C334AB" w:rsidRDefault="00C334AB"/>
    <w:sectPr w:rsidR="00C334AB" w:rsidSect="00AC5CBB">
      <w:pgSz w:w="11899" w:h="16841" w:code="9"/>
      <w:pgMar w:top="1134" w:right="567" w:bottom="1134" w:left="226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BB"/>
    <w:rsid w:val="0001404B"/>
    <w:rsid w:val="00036E06"/>
    <w:rsid w:val="000539D6"/>
    <w:rsid w:val="00170F22"/>
    <w:rsid w:val="001C4FF4"/>
    <w:rsid w:val="0023664C"/>
    <w:rsid w:val="0024542E"/>
    <w:rsid w:val="00315D99"/>
    <w:rsid w:val="00326D81"/>
    <w:rsid w:val="00422305"/>
    <w:rsid w:val="004660BC"/>
    <w:rsid w:val="00496D31"/>
    <w:rsid w:val="00507651"/>
    <w:rsid w:val="005176E9"/>
    <w:rsid w:val="00595445"/>
    <w:rsid w:val="00606135"/>
    <w:rsid w:val="006300C3"/>
    <w:rsid w:val="006973ED"/>
    <w:rsid w:val="006B0E07"/>
    <w:rsid w:val="006E6075"/>
    <w:rsid w:val="007B7497"/>
    <w:rsid w:val="007C69D1"/>
    <w:rsid w:val="008851B5"/>
    <w:rsid w:val="009A4FA3"/>
    <w:rsid w:val="009C47CB"/>
    <w:rsid w:val="009D7A48"/>
    <w:rsid w:val="00A3356C"/>
    <w:rsid w:val="00AC244B"/>
    <w:rsid w:val="00AC5CBB"/>
    <w:rsid w:val="00BC1EB2"/>
    <w:rsid w:val="00C109EC"/>
    <w:rsid w:val="00C21F38"/>
    <w:rsid w:val="00C334AB"/>
    <w:rsid w:val="00C42830"/>
    <w:rsid w:val="00D9780A"/>
    <w:rsid w:val="00DD2393"/>
    <w:rsid w:val="00E13D6D"/>
    <w:rsid w:val="00E34619"/>
    <w:rsid w:val="00F07112"/>
    <w:rsid w:val="00F9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OAP</cp:lastModifiedBy>
  <cp:revision>26</cp:revision>
  <cp:lastPrinted>2021-01-05T07:56:00Z</cp:lastPrinted>
  <dcterms:created xsi:type="dcterms:W3CDTF">2020-07-01T11:05:00Z</dcterms:created>
  <dcterms:modified xsi:type="dcterms:W3CDTF">2021-04-08T07:53:00Z</dcterms:modified>
</cp:coreProperties>
</file>